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A" w:rsidRDefault="00756C8A" w:rsidP="0063776C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56C8A" w:rsidRDefault="00756C8A" w:rsidP="0075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немецкому языку  2-4 класс</w:t>
      </w:r>
      <w:bookmarkStart w:id="0" w:name="_GoBack"/>
      <w:bookmarkEnd w:id="0"/>
    </w:p>
    <w:p w:rsidR="0063776C" w:rsidRDefault="00756C8A" w:rsidP="0063776C">
      <w:pPr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3776C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иностранному  языку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для 2-4 класса разработана в соответствии с Федеральным государственным образовательным стандартом начального общего образования и на основе авторской программы «Немецкий язык. Рабочие программы». На основе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примерной  основной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 образовательной   программы   образовательного учреждения. Начальная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школа  /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(сост. </w:t>
      </w:r>
      <w:proofErr w:type="spellStart"/>
      <w:r w:rsidR="0063776C">
        <w:rPr>
          <w:rFonts w:ascii="Times New Roman" w:hAnsi="Times New Roman" w:cs="Times New Roman"/>
          <w:sz w:val="24"/>
          <w:szCs w:val="24"/>
        </w:rPr>
        <w:t>Е.С.Савинов</w:t>
      </w:r>
      <w:proofErr w:type="spellEnd"/>
      <w:r w:rsidR="0063776C">
        <w:rPr>
          <w:rFonts w:ascii="Times New Roman" w:hAnsi="Times New Roman" w:cs="Times New Roman"/>
          <w:sz w:val="24"/>
          <w:szCs w:val="24"/>
        </w:rPr>
        <w:t xml:space="preserve">).- 4-е изд., </w:t>
      </w:r>
      <w:proofErr w:type="spellStart"/>
      <w:r w:rsidR="0063776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3776C">
        <w:rPr>
          <w:rFonts w:ascii="Times New Roman" w:hAnsi="Times New Roman" w:cs="Times New Roman"/>
          <w:sz w:val="24"/>
          <w:szCs w:val="24"/>
        </w:rPr>
        <w:t xml:space="preserve">. - М.: Просвещение, 2012. – 223с.),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примерной  программы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 по учебным предметам. Начальная школа. В 2ч. Ч.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3 –е изд. </w:t>
      </w:r>
      <w:proofErr w:type="spellStart"/>
      <w:r w:rsidR="0063776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3776C">
        <w:rPr>
          <w:rFonts w:ascii="Times New Roman" w:hAnsi="Times New Roman" w:cs="Times New Roman"/>
          <w:sz w:val="24"/>
          <w:szCs w:val="24"/>
        </w:rPr>
        <w:t xml:space="preserve">.- М.: Просвещение, 2010 программы   общеобразовательных   учреждений.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Немецкий  язык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.  2 – 4 классы. Авторы  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Бим  И.Л.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, Рыжова  Л.И.  - М.: Просвещение,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2010;,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Немецкий  язык. Рабочие   программы. 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>Предметная  линия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  учебников  </w:t>
      </w:r>
      <w:proofErr w:type="spellStart"/>
      <w:r w:rsidR="0063776C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="0063776C">
        <w:rPr>
          <w:rFonts w:ascii="Times New Roman" w:hAnsi="Times New Roman" w:cs="Times New Roman"/>
          <w:sz w:val="24"/>
          <w:szCs w:val="24"/>
        </w:rPr>
        <w:t xml:space="preserve">. 2 – 4 классы. – М.: Просвещение, </w:t>
      </w:r>
      <w:proofErr w:type="gramStart"/>
      <w:r w:rsidR="0063776C">
        <w:rPr>
          <w:rFonts w:ascii="Times New Roman" w:hAnsi="Times New Roman" w:cs="Times New Roman"/>
          <w:sz w:val="24"/>
          <w:szCs w:val="24"/>
        </w:rPr>
        <w:t xml:space="preserve">2011; </w:t>
      </w:r>
      <w:r w:rsidR="006377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776C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="0063776C">
        <w:rPr>
          <w:rFonts w:ascii="Times New Roman" w:hAnsi="Times New Roman" w:cs="Times New Roman"/>
          <w:sz w:val="24"/>
          <w:szCs w:val="24"/>
        </w:rPr>
        <w:t xml:space="preserve">  УМК   для  2,3,4  класса. </w:t>
      </w:r>
    </w:p>
    <w:p w:rsidR="0063776C" w:rsidRDefault="0063776C" w:rsidP="0063776C">
      <w:pPr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 Федерального государственного образовательного стандарта начального общего образования,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планируемым  результатам  освоения основной образовательной программы начального общего образования, на основе Концепции духовно - нравственного развития  и  воспитания личности гражданина  России  и Фундаментального ядра содержания общего образования. </w:t>
      </w:r>
    </w:p>
    <w:p w:rsidR="0063776C" w:rsidRDefault="0063776C" w:rsidP="0063776C">
      <w:pPr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Представленная программа предусматривает изучение немецкого языка в начальной школе (2–4 классы) общеобразовательных учреждений: 68 часов во 2, 3 и 4 классах (2 часа в неделю, 34 учебные недели в каждом классе). Всего на изучение немецкого языка в начальной школе отводится 204 </w:t>
      </w:r>
      <w:r>
        <w:rPr>
          <w:rFonts w:ascii="Times New Roman" w:eastAsia="Arial" w:hAnsi="Times New Roman" w:cs="Times New Roman"/>
          <w:sz w:val="24"/>
          <w:szCs w:val="24"/>
        </w:rPr>
        <w:t xml:space="preserve">учебных часа. </w:t>
      </w:r>
      <w:r>
        <w:rPr>
          <w:rFonts w:ascii="Times New Roman" w:hAnsi="Times New Roman" w:cs="Times New Roman"/>
          <w:sz w:val="24"/>
          <w:szCs w:val="24"/>
        </w:rPr>
        <w:t xml:space="preserve">Данный объем учебной нагрузки соответствует Базисному учебному (образовательному) плану общеобразовательных учреждений РФ </w:t>
      </w:r>
    </w:p>
    <w:p w:rsidR="0063776C" w:rsidRDefault="0063776C" w:rsidP="0063776C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63776C" w:rsidRDefault="0063776C" w:rsidP="0063776C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6C" w:rsidRDefault="0063776C" w:rsidP="0063776C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6C" w:rsidRDefault="0063776C" w:rsidP="0063776C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045" w:rsidRDefault="000E0045"/>
    <w:sectPr w:rsidR="000E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B4"/>
    <w:rsid w:val="000E0045"/>
    <w:rsid w:val="0063776C"/>
    <w:rsid w:val="00756C8A"/>
    <w:rsid w:val="00E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91225-0CBC-429E-BAF6-0898BC2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2019-02-11T16:34:00Z</dcterms:created>
  <dcterms:modified xsi:type="dcterms:W3CDTF">2019-02-11T16:49:00Z</dcterms:modified>
</cp:coreProperties>
</file>